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7F39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17B56158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C7DEA7" w14:textId="319AD1F1" w:rsidR="00272A33" w:rsidRPr="005D42A0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F3582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F3582">
              <w:rPr>
                <w:rFonts w:ascii="Arial" w:hAnsi="Arial" w:cs="Arial"/>
                <w:b/>
                <w:sz w:val="18"/>
                <w:szCs w:val="18"/>
                <w:lang w:val="en-US"/>
              </w:rPr>
              <w:t>Urban Swimming Pools</w:t>
            </w:r>
          </w:p>
        </w:tc>
      </w:tr>
      <w:tr w:rsidR="00272A33" w14:paraId="476B51C3" w14:textId="77777777" w:rsidTr="00BC52AF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643B0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39F92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19079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4425CE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7810CCE1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2C7E7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74FD09F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73A46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76669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4EDE9934227E4C8DBA25127EB50023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49CB81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F9FBB2B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DCB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4B6FE71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474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4F0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C7C9B3ECB5D4478980CA8BADC37FB0D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8F9BB9F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F66098D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5CD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F75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2D1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43EC403F216E47C4843BB2068D11D3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C930E8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8E9DA69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34D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C4AE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9DD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60D1739A287D4492845DE4E13AA10B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960FD80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F58B711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CFD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B2A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0C5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FC0A3C1EC62D40C0BF090020EECF5B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98DC8AE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4D2B06" w14:paraId="51357B84" w14:textId="77777777" w:rsidTr="003E0ABA">
        <w:trPr>
          <w:trHeight w:val="70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B287" w14:textId="77777777" w:rsidR="004D2B06" w:rsidRPr="005E3939" w:rsidRDefault="004D2B06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6705CE17" w14:textId="77777777" w:rsidR="004D2B06" w:rsidRPr="005E3939" w:rsidRDefault="004D2B06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03BAB" w14:textId="212A01C2" w:rsidR="004D2B06" w:rsidRPr="005E3939" w:rsidRDefault="004D2B06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DFDDE" w14:textId="77777777" w:rsidR="004D2B06" w:rsidRPr="005E3939" w:rsidRDefault="004D2B06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A45262384FC64D6EB5D8D727C0CCDC4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right w:val="single" w:sz="18" w:space="0" w:color="auto"/>
                </w:tcBorders>
                <w:vAlign w:val="center"/>
              </w:tcPr>
              <w:p w14:paraId="3CC0F2F5" w14:textId="2687CA8C" w:rsidR="004D2B06" w:rsidRPr="005E3939" w:rsidRDefault="004D2B06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6E2DD5C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2AE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7EA4E185" w14:textId="3AB9DB3F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A7E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E54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ED01C950F64F424BAB9A4C59683541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D26E6C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048C0C6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57B7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7E697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A0968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DE55C091D5A541188A66E376DB7D2B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BC9264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0745BBA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397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1661FD7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EF7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1F3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270FD92C056447C887E2943F9B737B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4D8F05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5E7C281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CF2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EA2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A67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C05C9A04732F473B8756D31FC5A9CB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CD5FF9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410D9A0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89D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885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≤10m wide, ≥16m²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7B3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C264947792374F51AE0F6E73C8F59B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3191393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F645812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79A64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EC621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&gt;10m wide, ≥24m²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7AADB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0644729E03D84AFEADAFA7A66F2C11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E683920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4D2B06" w14:paraId="275B8913" w14:textId="77777777" w:rsidTr="006704E7">
        <w:trPr>
          <w:trHeight w:val="64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5D0B" w14:textId="77777777" w:rsidR="004D2B06" w:rsidRPr="005E3939" w:rsidRDefault="004D2B06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0B6532CF" w14:textId="77777777" w:rsidR="004D2B06" w:rsidRPr="005E3939" w:rsidRDefault="004D2B06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AF170" w14:textId="77D63528" w:rsidR="004D2B06" w:rsidRPr="00E42B2C" w:rsidRDefault="004D2B06" w:rsidP="00BC52AF">
            <w:pPr>
              <w:spacing w:before="30" w:after="3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Hlk101964962"/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  <w:bookmarkEnd w:id="0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1F0A" w14:textId="77777777" w:rsidR="004D2B06" w:rsidRPr="00E42B2C" w:rsidRDefault="004D2B06" w:rsidP="00BC52AF">
            <w:pPr>
              <w:spacing w:before="30" w:after="30"/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950BE5EC94BF4A6B8AC78F3F7C5DCD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right w:val="single" w:sz="18" w:space="0" w:color="auto"/>
                </w:tcBorders>
                <w:vAlign w:val="center"/>
              </w:tcPr>
              <w:p w14:paraId="76CCBC2A" w14:textId="374DA7D1" w:rsidR="004D2B06" w:rsidRPr="00E42B2C" w:rsidRDefault="004D2B06" w:rsidP="003C5C6A">
                <w:pPr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31939" w14:paraId="6F2768EC" w14:textId="77777777" w:rsidTr="006D133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684093" w14:textId="77777777" w:rsidR="00231939" w:rsidRDefault="00231939" w:rsidP="0023193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45014446" w14:textId="34822FDA" w:rsidR="00231939" w:rsidRPr="005E3939" w:rsidRDefault="00231939" w:rsidP="0023193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A51010" w14:textId="01729FFB" w:rsidR="00231939" w:rsidRPr="005E3939" w:rsidRDefault="00231939" w:rsidP="0023193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Active recreation facilities (e.g. swimming pools) should be located away from the bedroom areas of adjoining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661F76" w14:textId="77777777" w:rsidR="00231939" w:rsidRPr="005E3939" w:rsidRDefault="00231939" w:rsidP="0023193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649197044"/>
            <w:placeholder>
              <w:docPart w:val="276F09122CDA4F80A46255115F52D31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FD1D00D" w14:textId="2570153C" w:rsidR="00231939" w:rsidRDefault="00231939" w:rsidP="0023193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40738" w14:paraId="6EF84440" w14:textId="77777777" w:rsidTr="005805A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340649" w14:textId="1F7E2AB6" w:rsidR="00740738" w:rsidRPr="005E3939" w:rsidRDefault="00740738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As Relevant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E1F7FB" w14:textId="32EE5413" w:rsidR="00740738" w:rsidRPr="005E3939" w:rsidRDefault="00740738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Compliance with any </w:t>
            </w:r>
            <w:r w:rsidR="00AB05CB">
              <w:rPr>
                <w:rFonts w:ascii="Arial" w:hAnsi="Arial" w:cs="Arial"/>
                <w:sz w:val="16"/>
                <w:szCs w:val="16"/>
              </w:rPr>
              <w:t xml:space="preserve">applicable </w:t>
            </w:r>
            <w:r>
              <w:rPr>
                <w:rFonts w:ascii="Arial" w:hAnsi="Arial" w:cs="Arial"/>
                <w:sz w:val="16"/>
                <w:szCs w:val="16"/>
              </w:rPr>
              <w:t>Camden DCP schedule specific controls relevant to swimming pools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F353BD" w14:textId="77777777" w:rsidR="00740738" w:rsidRPr="005E3939" w:rsidRDefault="00740738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325782998"/>
            <w:placeholder>
              <w:docPart w:val="1702DEB233D04F52929E4A10AE89802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E067BB" w14:textId="41980BA2" w:rsidR="00740738" w:rsidRDefault="00740738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FEF95BD" w14:textId="5051D3BC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1474"/>
      </w:tblGrid>
      <w:tr w:rsidR="002625EF" w14:paraId="68315AEC" w14:textId="77777777" w:rsidTr="004F696C">
        <w:tc>
          <w:tcPr>
            <w:tcW w:w="8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C432D65" w14:textId="04482D45" w:rsidR="002625EF" w:rsidRPr="005D42A0" w:rsidRDefault="00211792" w:rsidP="004F696C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</w:t>
            </w:r>
            <w:r w:rsidR="002625EF">
              <w:rPr>
                <w:rFonts w:ascii="Arial" w:hAnsi="Arial" w:cs="Arial"/>
                <w:b/>
                <w:sz w:val="18"/>
                <w:szCs w:val="18"/>
                <w:lang w:val="en-US"/>
              </w:rPr>
              <w:t>Swimming Pool Considerations</w:t>
            </w:r>
          </w:p>
        </w:tc>
      </w:tr>
      <w:tr w:rsidR="002625EF" w14:paraId="1BABAC8C" w14:textId="77777777" w:rsidTr="00211792">
        <w:trPr>
          <w:trHeight w:val="241"/>
        </w:trPr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FEC4A8" w14:textId="36BA2086" w:rsidR="002625EF" w:rsidRPr="005E3939" w:rsidRDefault="002625EF" w:rsidP="004F69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Consideration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CB1FC0" w14:textId="77777777" w:rsidR="002625EF" w:rsidRPr="005E3939" w:rsidRDefault="002625EF" w:rsidP="004F69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8DBD80" w14:textId="7CCA36C6" w:rsidR="002625EF" w:rsidRPr="005E3939" w:rsidRDefault="00972DDF" w:rsidP="004F696C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Satisfactory</w:t>
            </w:r>
            <w:r w:rsidR="002625EF"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?</w:t>
            </w:r>
          </w:p>
        </w:tc>
      </w:tr>
      <w:tr w:rsidR="00211792" w14:paraId="7F3B9C36" w14:textId="77777777" w:rsidTr="00211792"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0287" w14:textId="6A037435" w:rsidR="00211792" w:rsidRDefault="00972DDF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Located b</w:t>
            </w:r>
            <w:r w:rsidR="00211792">
              <w:rPr>
                <w:rFonts w:ascii="Arial" w:hAnsi="Arial" w:cs="Arial"/>
                <w:sz w:val="16"/>
                <w:szCs w:val="16"/>
              </w:rPr>
              <w:t>ehind the dwelling house’s primary street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B7A7" w14:textId="77777777" w:rsidR="00211792" w:rsidRPr="005E3939" w:rsidRDefault="00211792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69288223"/>
            <w:placeholder>
              <w:docPart w:val="AB560432B3594152BFB7C514FED579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186DDD" w14:textId="7AF00C0C" w:rsidR="00211792" w:rsidRDefault="00211792" w:rsidP="002625EF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11792" w14:paraId="22952AF4" w14:textId="77777777" w:rsidTr="00211792"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DD9C" w14:textId="70A87032" w:rsidR="00211792" w:rsidRDefault="00972DDF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Located b</w:t>
            </w:r>
            <w:r w:rsidR="00211792">
              <w:rPr>
                <w:rFonts w:ascii="Arial" w:hAnsi="Arial" w:cs="Arial"/>
                <w:sz w:val="16"/>
                <w:szCs w:val="16"/>
              </w:rPr>
              <w:t>ehind the dwelling house’s secondary street building line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8828" w14:textId="77777777" w:rsidR="00211792" w:rsidRPr="005E3939" w:rsidRDefault="00211792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692344227"/>
            <w:placeholder>
              <w:docPart w:val="F43A2934AE9244A188055386EE26EA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57423F" w14:textId="75E005EE" w:rsidR="00211792" w:rsidRDefault="00211792" w:rsidP="002625EF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625EF" w14:paraId="7864A73A" w14:textId="77777777" w:rsidTr="00211792"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F020" w14:textId="18BAE12E" w:rsidR="002625EF" w:rsidRDefault="002625EF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clear space around the swimming pool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E679" w14:textId="77777777" w:rsidR="002625EF" w:rsidRPr="005E3939" w:rsidRDefault="002625EF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2100466"/>
            <w:placeholder>
              <w:docPart w:val="BD56A53BFAEB4143B9BB9865E4AB438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DB8AB1" w14:textId="3C9BA503" w:rsidR="002625EF" w:rsidRDefault="002625EF" w:rsidP="002625EF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11792" w14:paraId="5C74187F" w14:textId="77777777" w:rsidTr="00211792"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8EC6" w14:textId="01748E99" w:rsidR="00211792" w:rsidRDefault="00211792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Swimming pool may encroach the dwelling house’s rear setback provided 1m clear space around the pool is maintained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EF43" w14:textId="77777777" w:rsidR="00211792" w:rsidRPr="005E3939" w:rsidRDefault="00211792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017156856"/>
            <w:placeholder>
              <w:docPart w:val="36185EB8AF5843D58E5A60BE2970BBE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3BAB30E" w14:textId="33EEF386" w:rsidR="00211792" w:rsidRDefault="00211792" w:rsidP="002625EF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625EF" w14:paraId="4A363DB9" w14:textId="77777777" w:rsidTr="00211792"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3B3E87" w14:textId="6FEAE25D" w:rsidR="002625EF" w:rsidRPr="005E3939" w:rsidRDefault="002625EF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Swimming pool barriers must comply with AS 1926.1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DA9F73" w14:textId="77777777" w:rsidR="002625EF" w:rsidRPr="005E3939" w:rsidRDefault="002625EF" w:rsidP="002625E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85004797"/>
            <w:placeholder>
              <w:docPart w:val="E8F439A0CD934372B98752FBDC32B89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723F9E2" w14:textId="59BB00A8" w:rsidR="002625EF" w:rsidRDefault="002625EF" w:rsidP="002625EF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A94DE61" w14:textId="77777777" w:rsidR="002625EF" w:rsidRDefault="002625EF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22CFFF36" w14:textId="77777777" w:rsidTr="00112BC9">
        <w:trPr>
          <w:trHeight w:val="110"/>
        </w:trPr>
        <w:tc>
          <w:tcPr>
            <w:tcW w:w="8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1EB9F0" w14:textId="77777777"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206386F8" w14:textId="77777777" w:rsidTr="00112BC9">
        <w:tc>
          <w:tcPr>
            <w:tcW w:w="8528" w:type="dxa"/>
            <w:tcBorders>
              <w:top w:val="single" w:sz="18" w:space="0" w:color="auto"/>
            </w:tcBorders>
          </w:tcPr>
          <w:p w14:paraId="677F8184" w14:textId="77777777" w:rsidR="006A229F" w:rsidRDefault="006A229F" w:rsidP="006A229F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219885B0" w14:textId="77777777" w:rsidR="006A229F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734D7784" w14:textId="77777777" w:rsidR="006A229F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lastRenderedPageBreak/>
              <w:t xml:space="preserve">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7DEF0733" w14:textId="77777777" w:rsidR="006A229F" w:rsidRPr="00BA0424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5F4204B" w14:textId="77777777" w:rsidR="006A229F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1187C553" w14:textId="77777777" w:rsidR="006A229F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ACA5D20" w14:textId="20A9C018" w:rsidR="00BA0424" w:rsidRPr="00BA0424" w:rsidRDefault="006A229F" w:rsidP="006A229F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253D929D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ABCE" w14:textId="77777777" w:rsidR="008A0EA7" w:rsidRDefault="008A0EA7">
      <w:r>
        <w:separator/>
      </w:r>
    </w:p>
  </w:endnote>
  <w:endnote w:type="continuationSeparator" w:id="0">
    <w:p w14:paraId="7AA2CAFA" w14:textId="77777777" w:rsidR="008A0EA7" w:rsidRDefault="008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F694" w14:textId="6430EF89" w:rsidR="00180503" w:rsidRPr="00A51C09" w:rsidRDefault="00112BC9" w:rsidP="00C46235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April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 w:rsidR="006A229F"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4C12" w14:textId="45C4210B" w:rsidR="00180503" w:rsidRPr="00A51C09" w:rsidRDefault="002F3582" w:rsidP="00C46235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April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 w:rsidR="00253ABE"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1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CE3A" w14:textId="77777777" w:rsidR="008A0EA7" w:rsidRDefault="008A0EA7">
      <w:r>
        <w:separator/>
      </w:r>
    </w:p>
  </w:footnote>
  <w:footnote w:type="continuationSeparator" w:id="0">
    <w:p w14:paraId="250A13BB" w14:textId="77777777" w:rsidR="008A0EA7" w:rsidRDefault="008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43EDD553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1FF94F25" w14:textId="200000E8" w:rsidR="00180503" w:rsidRPr="00DF3691" w:rsidRDefault="00161B25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General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112BCA">
            <w:rPr>
              <w:rFonts w:ascii="Arial" w:hAnsi="Arial"/>
              <w:b/>
              <w:color w:val="FFFFFF" w:themeColor="background1"/>
              <w:sz w:val="28"/>
            </w:rPr>
            <w:t>Urban Swimming Pools</w:t>
          </w:r>
          <w:r w:rsidR="00EC6CA6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3A5E04E0" w14:textId="77777777" w:rsidR="00180503" w:rsidRPr="00DF3691" w:rsidRDefault="00180503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</w:p>
      </w:tc>
    </w:tr>
  </w:tbl>
  <w:p w14:paraId="161DA3BA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208" behindDoc="1" locked="0" layoutInCell="1" allowOverlap="1" wp14:anchorId="27432896" wp14:editId="5678CD6B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1ED07E" w14:textId="77777777" w:rsidR="00180503" w:rsidRDefault="00180503">
    <w:pPr>
      <w:pStyle w:val="Header"/>
    </w:pPr>
  </w:p>
  <w:p w14:paraId="5B3134E8" w14:textId="77777777" w:rsidR="00180503" w:rsidRDefault="00180503">
    <w:pPr>
      <w:pStyle w:val="Header"/>
    </w:pPr>
  </w:p>
  <w:p w14:paraId="09C79EE5" w14:textId="77777777" w:rsidR="00180503" w:rsidRDefault="00180503">
    <w:pPr>
      <w:pStyle w:val="Header"/>
    </w:pPr>
  </w:p>
  <w:p w14:paraId="4A277F46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2AB5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E4B16"/>
    <w:rsid w:val="000F1BAE"/>
    <w:rsid w:val="000F2692"/>
    <w:rsid w:val="000F7CB7"/>
    <w:rsid w:val="001028FF"/>
    <w:rsid w:val="00112BC9"/>
    <w:rsid w:val="00112BCA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1B25"/>
    <w:rsid w:val="001647C3"/>
    <w:rsid w:val="00170D87"/>
    <w:rsid w:val="00173D89"/>
    <w:rsid w:val="00180503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11792"/>
    <w:rsid w:val="00221636"/>
    <w:rsid w:val="00222B3A"/>
    <w:rsid w:val="00231939"/>
    <w:rsid w:val="0023257A"/>
    <w:rsid w:val="00233B04"/>
    <w:rsid w:val="002406A9"/>
    <w:rsid w:val="00240738"/>
    <w:rsid w:val="00251E91"/>
    <w:rsid w:val="00253595"/>
    <w:rsid w:val="00253ABE"/>
    <w:rsid w:val="00254423"/>
    <w:rsid w:val="002625EF"/>
    <w:rsid w:val="00266588"/>
    <w:rsid w:val="002672A4"/>
    <w:rsid w:val="00267DA0"/>
    <w:rsid w:val="00271F65"/>
    <w:rsid w:val="0027284C"/>
    <w:rsid w:val="00272A33"/>
    <w:rsid w:val="00273606"/>
    <w:rsid w:val="002756B9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C18B2"/>
    <w:rsid w:val="002D0354"/>
    <w:rsid w:val="002D1E66"/>
    <w:rsid w:val="002F02A7"/>
    <w:rsid w:val="002F1672"/>
    <w:rsid w:val="002F3582"/>
    <w:rsid w:val="002F4C62"/>
    <w:rsid w:val="002F6F8D"/>
    <w:rsid w:val="002F713A"/>
    <w:rsid w:val="003041B1"/>
    <w:rsid w:val="00307F6B"/>
    <w:rsid w:val="00311B54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2B06"/>
    <w:rsid w:val="004D516A"/>
    <w:rsid w:val="004E09EE"/>
    <w:rsid w:val="004E413C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5A1"/>
    <w:rsid w:val="005807BB"/>
    <w:rsid w:val="0058276C"/>
    <w:rsid w:val="00583207"/>
    <w:rsid w:val="00592602"/>
    <w:rsid w:val="005964C8"/>
    <w:rsid w:val="005972FC"/>
    <w:rsid w:val="005A45CF"/>
    <w:rsid w:val="005B7D63"/>
    <w:rsid w:val="005C26FA"/>
    <w:rsid w:val="005C2DCB"/>
    <w:rsid w:val="005D02E3"/>
    <w:rsid w:val="005D3D2D"/>
    <w:rsid w:val="005D42A0"/>
    <w:rsid w:val="005D483C"/>
    <w:rsid w:val="005D7763"/>
    <w:rsid w:val="005D7B03"/>
    <w:rsid w:val="005E3939"/>
    <w:rsid w:val="00600D2F"/>
    <w:rsid w:val="0060683C"/>
    <w:rsid w:val="00606AFA"/>
    <w:rsid w:val="00611DE9"/>
    <w:rsid w:val="0061421F"/>
    <w:rsid w:val="0062221B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91A45"/>
    <w:rsid w:val="006A229F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0738"/>
    <w:rsid w:val="007428AD"/>
    <w:rsid w:val="00743102"/>
    <w:rsid w:val="007439D7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7729"/>
    <w:rsid w:val="007E5584"/>
    <w:rsid w:val="007E618B"/>
    <w:rsid w:val="007F3A12"/>
    <w:rsid w:val="007F7E7F"/>
    <w:rsid w:val="00810793"/>
    <w:rsid w:val="0081226B"/>
    <w:rsid w:val="008202C8"/>
    <w:rsid w:val="00824827"/>
    <w:rsid w:val="0082497D"/>
    <w:rsid w:val="008360C7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759E"/>
    <w:rsid w:val="008B75F5"/>
    <w:rsid w:val="008C2AA9"/>
    <w:rsid w:val="008C4127"/>
    <w:rsid w:val="008C4D4F"/>
    <w:rsid w:val="008C58A2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1D7F"/>
    <w:rsid w:val="0094597E"/>
    <w:rsid w:val="0095695D"/>
    <w:rsid w:val="00961E94"/>
    <w:rsid w:val="009636E3"/>
    <w:rsid w:val="00967D15"/>
    <w:rsid w:val="009708EA"/>
    <w:rsid w:val="00971CAA"/>
    <w:rsid w:val="00971FAF"/>
    <w:rsid w:val="00972DD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05CB"/>
    <w:rsid w:val="00AB3E39"/>
    <w:rsid w:val="00AC0A6E"/>
    <w:rsid w:val="00AC1530"/>
    <w:rsid w:val="00AC464D"/>
    <w:rsid w:val="00AC7E5E"/>
    <w:rsid w:val="00AD58AC"/>
    <w:rsid w:val="00AD69C4"/>
    <w:rsid w:val="00AE1C86"/>
    <w:rsid w:val="00AE4F48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9414D"/>
    <w:rsid w:val="00BA0424"/>
    <w:rsid w:val="00BA3EC1"/>
    <w:rsid w:val="00BB19BF"/>
    <w:rsid w:val="00BB354C"/>
    <w:rsid w:val="00BB785B"/>
    <w:rsid w:val="00BC3158"/>
    <w:rsid w:val="00BC52AF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07CA8"/>
    <w:rsid w:val="00C1358D"/>
    <w:rsid w:val="00C25693"/>
    <w:rsid w:val="00C3023C"/>
    <w:rsid w:val="00C456A3"/>
    <w:rsid w:val="00C45F1C"/>
    <w:rsid w:val="00C46235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36B12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C235F"/>
    <w:rsid w:val="00DD225E"/>
    <w:rsid w:val="00DE00C7"/>
    <w:rsid w:val="00DE5A8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42B2C"/>
    <w:rsid w:val="00E521A2"/>
    <w:rsid w:val="00E65472"/>
    <w:rsid w:val="00E70344"/>
    <w:rsid w:val="00E75A50"/>
    <w:rsid w:val="00E821A9"/>
    <w:rsid w:val="00E85177"/>
    <w:rsid w:val="00EC2C9D"/>
    <w:rsid w:val="00EC46B8"/>
    <w:rsid w:val="00EC6CA6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126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4912FC5F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E9934227E4C8DBA25127EB500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A75B-396E-4993-810D-4893DF7707DC}"/>
      </w:docPartPr>
      <w:docPartBody>
        <w:p w:rsidR="00112F31" w:rsidRDefault="00AE1A64" w:rsidP="00AE1A64">
          <w:pPr>
            <w:pStyle w:val="4EDE9934227E4C8DBA25127EB50023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C9B3ECB5D4478980CA8BADC37F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C98F-33E6-4850-81A9-D79010E0D330}"/>
      </w:docPartPr>
      <w:docPartBody>
        <w:p w:rsidR="00112F31" w:rsidRDefault="00AE1A64" w:rsidP="00AE1A64">
          <w:pPr>
            <w:pStyle w:val="C7C9B3ECB5D4478980CA8BADC37FB0D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EC403F216E47C4843BB2068D11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18C2-171F-4979-ADB1-69EECA6138DA}"/>
      </w:docPartPr>
      <w:docPartBody>
        <w:p w:rsidR="00112F31" w:rsidRDefault="00AE1A64" w:rsidP="00AE1A64">
          <w:pPr>
            <w:pStyle w:val="43EC403F216E47C4843BB2068D11D3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D1739A287D4492845DE4E13AA1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154A-00D7-4784-B509-C75EAA061D2A}"/>
      </w:docPartPr>
      <w:docPartBody>
        <w:p w:rsidR="00112F31" w:rsidRDefault="00AE1A64" w:rsidP="00AE1A64">
          <w:pPr>
            <w:pStyle w:val="60D1739A287D4492845DE4E13AA10B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C0A3C1EC62D40C0BF090020EECF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1706-4A2C-4795-9113-25C90B971312}"/>
      </w:docPartPr>
      <w:docPartBody>
        <w:p w:rsidR="00112F31" w:rsidRDefault="00AE1A64" w:rsidP="00AE1A64">
          <w:pPr>
            <w:pStyle w:val="FC0A3C1EC62D40C0BF090020EECF5B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01C950F64F424BAB9A4C596835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3E5B-D5C0-4F2F-A95F-C8EF0C4D536F}"/>
      </w:docPartPr>
      <w:docPartBody>
        <w:p w:rsidR="00112F31" w:rsidRDefault="00AE1A64" w:rsidP="00AE1A64">
          <w:pPr>
            <w:pStyle w:val="ED01C950F64F424BAB9A4C59683541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E55C091D5A541188A66E376DB7D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FCF1-0ECC-4DEC-A0AA-94FD9DF243D7}"/>
      </w:docPartPr>
      <w:docPartBody>
        <w:p w:rsidR="00112F31" w:rsidRDefault="00AE1A64" w:rsidP="00AE1A64">
          <w:pPr>
            <w:pStyle w:val="DE55C091D5A541188A66E376DB7D2B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0FD92C056447C887E2943F9B73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470C-0623-4A75-8352-15B7C34A14E1}"/>
      </w:docPartPr>
      <w:docPartBody>
        <w:p w:rsidR="00112F31" w:rsidRDefault="00AE1A64" w:rsidP="00AE1A64">
          <w:pPr>
            <w:pStyle w:val="270FD92C056447C887E2943F9B737B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5C9A04732F473B8756D31FC5A9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6CF6-22EC-4D15-BF35-8890C1652177}"/>
      </w:docPartPr>
      <w:docPartBody>
        <w:p w:rsidR="00112F31" w:rsidRDefault="00AE1A64" w:rsidP="00AE1A64">
          <w:pPr>
            <w:pStyle w:val="C05C9A04732F473B8756D31FC5A9CB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64947792374F51AE0F6E73C8F5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FC86-6B83-44C6-A6C5-89F981A3C896}"/>
      </w:docPartPr>
      <w:docPartBody>
        <w:p w:rsidR="00112F31" w:rsidRDefault="00AE1A64" w:rsidP="00AE1A64">
          <w:pPr>
            <w:pStyle w:val="C264947792374F51AE0F6E73C8F59B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644729E03D84AFEADAFA7A66F2C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F97A-7591-41B7-A286-5B2801C0E14D}"/>
      </w:docPartPr>
      <w:docPartBody>
        <w:p w:rsidR="00112F31" w:rsidRDefault="00AE1A64" w:rsidP="00AE1A64">
          <w:pPr>
            <w:pStyle w:val="0644729E03D84AFEADAFA7A66F2C11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702DEB233D04F52929E4A10AE89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C9D9-3669-461D-B2A1-DA96DC37CABC}"/>
      </w:docPartPr>
      <w:docPartBody>
        <w:p w:rsidR="00E1307A" w:rsidRDefault="00981883" w:rsidP="00981883">
          <w:pPr>
            <w:pStyle w:val="1702DEB233D04F52929E4A10AE89802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6F09122CDA4F80A46255115F52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FC59-6F38-43E1-958C-42EE35C8866F}"/>
      </w:docPartPr>
      <w:docPartBody>
        <w:p w:rsidR="0031191D" w:rsidRDefault="00843315" w:rsidP="00843315">
          <w:pPr>
            <w:pStyle w:val="276F09122CDA4F80A46255115F52D31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45262384FC64D6EB5D8D727C0CC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351A-A224-4575-BEB0-2FC120E51D4B}"/>
      </w:docPartPr>
      <w:docPartBody>
        <w:p w:rsidR="0031191D" w:rsidRDefault="00843315" w:rsidP="00843315">
          <w:pPr>
            <w:pStyle w:val="A45262384FC64D6EB5D8D727C0CCDC4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0BE5EC94BF4A6B8AC78F3F7C5D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0DE8-E9E1-480E-AC6B-DB47C59BC738}"/>
      </w:docPartPr>
      <w:docPartBody>
        <w:p w:rsidR="0031191D" w:rsidRDefault="00843315" w:rsidP="00843315">
          <w:pPr>
            <w:pStyle w:val="950BE5EC94BF4A6B8AC78F3F7C5DCD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8F439A0CD934372B98752FBDC32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74CB-2140-4897-A963-9368C411EEE0}"/>
      </w:docPartPr>
      <w:docPartBody>
        <w:p w:rsidR="0031191D" w:rsidRDefault="00843315" w:rsidP="00843315">
          <w:pPr>
            <w:pStyle w:val="E8F439A0CD934372B98752FBDC32B89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D56A53BFAEB4143B9BB9865E4AB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492B-1B53-4FCF-8B07-D6FE494FB3C0}"/>
      </w:docPartPr>
      <w:docPartBody>
        <w:p w:rsidR="0031191D" w:rsidRDefault="00843315" w:rsidP="00843315">
          <w:pPr>
            <w:pStyle w:val="BD56A53BFAEB4143B9BB9865E4AB438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560432B3594152BFB7C514FED5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FE43-C18E-4677-BC9B-DC1185783228}"/>
      </w:docPartPr>
      <w:docPartBody>
        <w:p w:rsidR="0031191D" w:rsidRDefault="00843315" w:rsidP="00843315">
          <w:pPr>
            <w:pStyle w:val="AB560432B3594152BFB7C514FED579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43A2934AE9244A188055386EE26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69C5-E74F-4700-9C4A-687DA1E89F48}"/>
      </w:docPartPr>
      <w:docPartBody>
        <w:p w:rsidR="0031191D" w:rsidRDefault="00843315" w:rsidP="00843315">
          <w:pPr>
            <w:pStyle w:val="F43A2934AE9244A188055386EE26EA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6185EB8AF5843D58E5A60BE2970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6353-65AD-4D84-B2B6-8CBC1CC721D6}"/>
      </w:docPartPr>
      <w:docPartBody>
        <w:p w:rsidR="0031191D" w:rsidRDefault="00843315" w:rsidP="00843315">
          <w:pPr>
            <w:pStyle w:val="36185EB8AF5843D58E5A60BE2970BBE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867E7"/>
    <w:rsid w:val="000E6121"/>
    <w:rsid w:val="000E7BD2"/>
    <w:rsid w:val="00112F31"/>
    <w:rsid w:val="002D6B8E"/>
    <w:rsid w:val="0031191D"/>
    <w:rsid w:val="0032017A"/>
    <w:rsid w:val="00334194"/>
    <w:rsid w:val="00343246"/>
    <w:rsid w:val="004B5036"/>
    <w:rsid w:val="004C3866"/>
    <w:rsid w:val="004F40D5"/>
    <w:rsid w:val="005B5606"/>
    <w:rsid w:val="00617BE6"/>
    <w:rsid w:val="00637257"/>
    <w:rsid w:val="00672447"/>
    <w:rsid w:val="006B2032"/>
    <w:rsid w:val="006D3C1E"/>
    <w:rsid w:val="0070717B"/>
    <w:rsid w:val="00747104"/>
    <w:rsid w:val="007528D7"/>
    <w:rsid w:val="00793634"/>
    <w:rsid w:val="007A485E"/>
    <w:rsid w:val="007D33E9"/>
    <w:rsid w:val="00843315"/>
    <w:rsid w:val="008D5308"/>
    <w:rsid w:val="008F5FBE"/>
    <w:rsid w:val="00914A00"/>
    <w:rsid w:val="00981883"/>
    <w:rsid w:val="009900D3"/>
    <w:rsid w:val="0099617D"/>
    <w:rsid w:val="009B13D6"/>
    <w:rsid w:val="009D7F04"/>
    <w:rsid w:val="009F35B9"/>
    <w:rsid w:val="00AE1A64"/>
    <w:rsid w:val="00BE147B"/>
    <w:rsid w:val="00C44D38"/>
    <w:rsid w:val="00C94028"/>
    <w:rsid w:val="00CA155D"/>
    <w:rsid w:val="00E1307A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3315"/>
    <w:rPr>
      <w:color w:val="808080"/>
    </w:rPr>
  </w:style>
  <w:style w:type="paragraph" w:customStyle="1" w:styleId="4EDE9934227E4C8DBA25127EB50023F8">
    <w:name w:val="4EDE9934227E4C8DBA25127EB50023F8"/>
    <w:rsid w:val="00AE1A64"/>
  </w:style>
  <w:style w:type="paragraph" w:customStyle="1" w:styleId="C7C9B3ECB5D4478980CA8BADC37FB0D6">
    <w:name w:val="C7C9B3ECB5D4478980CA8BADC37FB0D6"/>
    <w:rsid w:val="00AE1A64"/>
  </w:style>
  <w:style w:type="paragraph" w:customStyle="1" w:styleId="43EC403F216E47C4843BB2068D11D385">
    <w:name w:val="43EC403F216E47C4843BB2068D11D385"/>
    <w:rsid w:val="00AE1A64"/>
  </w:style>
  <w:style w:type="paragraph" w:customStyle="1" w:styleId="60D1739A287D4492845DE4E13AA10B2F">
    <w:name w:val="60D1739A287D4492845DE4E13AA10B2F"/>
    <w:rsid w:val="00AE1A64"/>
  </w:style>
  <w:style w:type="paragraph" w:customStyle="1" w:styleId="FC0A3C1EC62D40C0BF090020EECF5BC0">
    <w:name w:val="FC0A3C1EC62D40C0BF090020EECF5BC0"/>
    <w:rsid w:val="00AE1A64"/>
  </w:style>
  <w:style w:type="paragraph" w:customStyle="1" w:styleId="F3B2724F60DF4A088744D1B28C118DD4">
    <w:name w:val="F3B2724F60DF4A088744D1B28C118DD4"/>
    <w:rsid w:val="00AE1A64"/>
  </w:style>
  <w:style w:type="paragraph" w:customStyle="1" w:styleId="D6D533305F3C426DB6E77B105792E807">
    <w:name w:val="D6D533305F3C426DB6E77B105792E807"/>
    <w:rsid w:val="00AE1A64"/>
  </w:style>
  <w:style w:type="paragraph" w:customStyle="1" w:styleId="544AE4F7DAE74A729F896BE3C340F26B">
    <w:name w:val="544AE4F7DAE74A729F896BE3C340F26B"/>
    <w:rsid w:val="00AE1A64"/>
  </w:style>
  <w:style w:type="paragraph" w:customStyle="1" w:styleId="5FD34FA307C24D348F8AC4FE014D0B09">
    <w:name w:val="5FD34FA307C24D348F8AC4FE014D0B09"/>
    <w:rsid w:val="00AE1A64"/>
  </w:style>
  <w:style w:type="paragraph" w:customStyle="1" w:styleId="6759EE2A4ADA49BAB6A9306B94D95406">
    <w:name w:val="6759EE2A4ADA49BAB6A9306B94D95406"/>
    <w:rsid w:val="00AE1A64"/>
  </w:style>
  <w:style w:type="paragraph" w:customStyle="1" w:styleId="0201854E418F4C17B719DB0CBDD8C965">
    <w:name w:val="0201854E418F4C17B719DB0CBDD8C965"/>
    <w:rsid w:val="00AE1A64"/>
  </w:style>
  <w:style w:type="paragraph" w:customStyle="1" w:styleId="7EC046FEFC0644278475F961ED1A39EF">
    <w:name w:val="7EC046FEFC0644278475F961ED1A39EF"/>
    <w:rsid w:val="00AE1A64"/>
  </w:style>
  <w:style w:type="paragraph" w:customStyle="1" w:styleId="C9327D3637434251B7E736253077ED97">
    <w:name w:val="C9327D3637434251B7E736253077ED97"/>
    <w:rsid w:val="00AE1A64"/>
  </w:style>
  <w:style w:type="paragraph" w:customStyle="1" w:styleId="D8E919A8D77945E489DAFF4E6F774E7C">
    <w:name w:val="D8E919A8D77945E489DAFF4E6F774E7C"/>
    <w:rsid w:val="00AE1A64"/>
  </w:style>
  <w:style w:type="paragraph" w:customStyle="1" w:styleId="01EEBB4F44D74FAFA8627B03916A4747">
    <w:name w:val="01EEBB4F44D74FAFA8627B03916A4747"/>
    <w:rsid w:val="00AE1A64"/>
  </w:style>
  <w:style w:type="paragraph" w:customStyle="1" w:styleId="AAC18C21E2B74E31B1A811EE1541C4A9">
    <w:name w:val="AAC18C21E2B74E31B1A811EE1541C4A9"/>
    <w:rsid w:val="00AE1A64"/>
  </w:style>
  <w:style w:type="paragraph" w:customStyle="1" w:styleId="E0CF895E22C14FC4B10720ECA6DAA0DB">
    <w:name w:val="E0CF895E22C14FC4B10720ECA6DAA0DB"/>
    <w:rsid w:val="00AE1A64"/>
  </w:style>
  <w:style w:type="paragraph" w:customStyle="1" w:styleId="ED01C950F64F424BAB9A4C59683541CB">
    <w:name w:val="ED01C950F64F424BAB9A4C59683541CB"/>
    <w:rsid w:val="00AE1A64"/>
  </w:style>
  <w:style w:type="paragraph" w:customStyle="1" w:styleId="6BD9FFF432FB4E5B94E795E2F42F3D74">
    <w:name w:val="6BD9FFF432FB4E5B94E795E2F42F3D74"/>
    <w:rsid w:val="00AE1A64"/>
  </w:style>
  <w:style w:type="paragraph" w:customStyle="1" w:styleId="DE55C091D5A541188A66E376DB7D2BB5">
    <w:name w:val="DE55C091D5A541188A66E376DB7D2BB5"/>
    <w:rsid w:val="00AE1A64"/>
  </w:style>
  <w:style w:type="paragraph" w:customStyle="1" w:styleId="270FD92C056447C887E2943F9B737B03">
    <w:name w:val="270FD92C056447C887E2943F9B737B03"/>
    <w:rsid w:val="00AE1A64"/>
  </w:style>
  <w:style w:type="paragraph" w:customStyle="1" w:styleId="C05C9A04732F473B8756D31FC5A9CB48">
    <w:name w:val="C05C9A04732F473B8756D31FC5A9CB48"/>
    <w:rsid w:val="00AE1A64"/>
  </w:style>
  <w:style w:type="paragraph" w:customStyle="1" w:styleId="C264947792374F51AE0F6E73C8F59BF8">
    <w:name w:val="C264947792374F51AE0F6E73C8F59BF8"/>
    <w:rsid w:val="00AE1A64"/>
  </w:style>
  <w:style w:type="paragraph" w:customStyle="1" w:styleId="0644729E03D84AFEADAFA7A66F2C11E8">
    <w:name w:val="0644729E03D84AFEADAFA7A66F2C11E8"/>
    <w:rsid w:val="00AE1A64"/>
  </w:style>
  <w:style w:type="paragraph" w:customStyle="1" w:styleId="1702DEB233D04F52929E4A10AE898026">
    <w:name w:val="1702DEB233D04F52929E4A10AE898026"/>
    <w:rsid w:val="00981883"/>
    <w:pPr>
      <w:spacing w:after="160" w:line="259" w:lineRule="auto"/>
    </w:pPr>
  </w:style>
  <w:style w:type="paragraph" w:customStyle="1" w:styleId="276F09122CDA4F80A46255115F52D319">
    <w:name w:val="276F09122CDA4F80A46255115F52D319"/>
    <w:rsid w:val="00843315"/>
    <w:pPr>
      <w:spacing w:after="160" w:line="259" w:lineRule="auto"/>
    </w:pPr>
  </w:style>
  <w:style w:type="paragraph" w:customStyle="1" w:styleId="A45262384FC64D6EB5D8D727C0CCDC44">
    <w:name w:val="A45262384FC64D6EB5D8D727C0CCDC44"/>
    <w:rsid w:val="00843315"/>
    <w:pPr>
      <w:spacing w:after="160" w:line="259" w:lineRule="auto"/>
    </w:pPr>
  </w:style>
  <w:style w:type="paragraph" w:customStyle="1" w:styleId="950BE5EC94BF4A6B8AC78F3F7C5DCDEC">
    <w:name w:val="950BE5EC94BF4A6B8AC78F3F7C5DCDEC"/>
    <w:rsid w:val="00843315"/>
    <w:pPr>
      <w:spacing w:after="160" w:line="259" w:lineRule="auto"/>
    </w:pPr>
  </w:style>
  <w:style w:type="paragraph" w:customStyle="1" w:styleId="327D59942C454C0484D83F41012F675B">
    <w:name w:val="327D59942C454C0484D83F41012F675B"/>
    <w:rsid w:val="00843315"/>
    <w:pPr>
      <w:spacing w:after="160" w:line="259" w:lineRule="auto"/>
    </w:pPr>
  </w:style>
  <w:style w:type="paragraph" w:customStyle="1" w:styleId="E8F439A0CD934372B98752FBDC32B89D">
    <w:name w:val="E8F439A0CD934372B98752FBDC32B89D"/>
    <w:rsid w:val="00843315"/>
    <w:pPr>
      <w:spacing w:after="160" w:line="259" w:lineRule="auto"/>
    </w:pPr>
  </w:style>
  <w:style w:type="paragraph" w:customStyle="1" w:styleId="BD56A53BFAEB4143B9BB9865E4AB4387">
    <w:name w:val="BD56A53BFAEB4143B9BB9865E4AB4387"/>
    <w:rsid w:val="00843315"/>
    <w:pPr>
      <w:spacing w:after="160" w:line="259" w:lineRule="auto"/>
    </w:pPr>
  </w:style>
  <w:style w:type="paragraph" w:customStyle="1" w:styleId="AB560432B3594152BFB7C514FED579C2">
    <w:name w:val="AB560432B3594152BFB7C514FED579C2"/>
    <w:rsid w:val="00843315"/>
    <w:pPr>
      <w:spacing w:after="160" w:line="259" w:lineRule="auto"/>
    </w:pPr>
  </w:style>
  <w:style w:type="paragraph" w:customStyle="1" w:styleId="F43A2934AE9244A188055386EE26EACB">
    <w:name w:val="F43A2934AE9244A188055386EE26EACB"/>
    <w:rsid w:val="00843315"/>
    <w:pPr>
      <w:spacing w:after="160" w:line="259" w:lineRule="auto"/>
    </w:pPr>
  </w:style>
  <w:style w:type="paragraph" w:customStyle="1" w:styleId="36185EB8AF5843D58E5A60BE2970BBEA">
    <w:name w:val="36185EB8AF5843D58E5A60BE2970BBEA"/>
    <w:rsid w:val="008433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5CEC4D-FAD8-4573-9E02-F9E08498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2360</Characters>
  <Application>Microsoft Office Word</Application>
  <DocSecurity>0</DocSecurity>
  <Lines>138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41</cp:revision>
  <cp:lastPrinted>2011-06-15T06:45:00Z</cp:lastPrinted>
  <dcterms:created xsi:type="dcterms:W3CDTF">2019-09-10T10:22:00Z</dcterms:created>
  <dcterms:modified xsi:type="dcterms:W3CDTF">2022-04-28T08:21:00Z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